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Pr="00FA46EF" w:rsidRDefault="00E6328A" w:rsidP="00FA46EF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E6328A" w:rsidRPr="000F48F0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51217B"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2</w:t>
      </w:r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4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6328A" w:rsidRPr="00E6328A" w:rsidRDefault="00E6328A" w:rsidP="00E6328A">
      <w:pPr>
        <w:pStyle w:val="a6"/>
        <w:numPr>
          <w:ilvl w:val="0"/>
          <w:numId w:val="3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512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="0051217B"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ПП </w:t>
      </w:r>
      <w:r w:rsidR="005121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„ВМРО – БЪЛГАРСКО НАЦИОНАЛНО ДВИЖЕНИЕ</w:t>
      </w:r>
      <w:r w:rsidR="0051217B"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512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217B"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512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="0051217B"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 за кмет на кметство село Мало село, Община Бобов дол, насрочен</w:t>
      </w:r>
      <w:r w:rsidR="005121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1217B" w:rsidRPr="00553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bookmarkEnd w:id="0"/>
    <w:p w:rsidR="0051217B" w:rsidRDefault="0051217B" w:rsidP="0051217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от ПП „ВМРО – БЪЛГАРСКО НАЦИОНАЛНО ДВИЖЕНИЕ”,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Георги Петков Петров – </w:t>
      </w:r>
      <w:r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>
        <w:rPr>
          <w:rFonts w:ascii="Times New Roman" w:hAnsi="Times New Roman" w:cs="Times New Roman"/>
          <w:sz w:val="24"/>
          <w:szCs w:val="24"/>
        </w:rPr>
        <w:t xml:space="preserve">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заведено под №249/14.05.2025 г. в Общия  регистър и №4/14.05.2025 г. във входящия регистър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Мало село, Община Бобов дол, насрочени на 15.06. 2025 г.</w:t>
      </w:r>
    </w:p>
    <w:p w:rsidR="0051217B" w:rsidRPr="00F8604D" w:rsidRDefault="0051217B" w:rsidP="0051217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заявлението са приложени:</w:t>
      </w:r>
    </w:p>
    <w:p w:rsidR="0051217B" w:rsidRDefault="0051217B" w:rsidP="0051217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Карлос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Юлиан Кръстев Ангелов, в качеството им на заместник-председател и секретар ПП „ВМРО – БЪЛГАРСКО НАЦИОНАЛНО ДВИЖЕНИЕ” в полза на Георги Петков Петров;</w:t>
      </w:r>
    </w:p>
    <w:p w:rsidR="0051217B" w:rsidRDefault="0051217B" w:rsidP="0051217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за актуално състояние на </w:t>
      </w:r>
      <w:r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:rsidR="0051217B" w:rsidRDefault="0051217B" w:rsidP="005121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1217B" w:rsidRDefault="0051217B" w:rsidP="005121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4204-МИ/ 09.05.2025 г.</w:t>
      </w:r>
    </w:p>
    <w:p w:rsidR="0051217B" w:rsidRDefault="0051217B" w:rsidP="005121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44C28" w:rsidRDefault="0051217B" w:rsidP="0051217B">
      <w:pPr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Изпълнени са изискванията на чл. 147 от Изборния кодекс и Решение № 2218- МИ/05.09.2023 година на ЦИК.</w:t>
      </w:r>
    </w:p>
    <w:p w:rsidR="000F48F0" w:rsidRDefault="000F48F0" w:rsidP="00E6328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Pr="001552B5">
        <w:rPr>
          <w:rFonts w:ascii="Times New Roman" w:hAnsi="Times New Roman" w:cs="Times New Roman"/>
          <w:sz w:val="24"/>
          <w:szCs w:val="24"/>
        </w:rPr>
        <w:t>2218-МИ/05.09.2023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ЦИК, </w:t>
      </w:r>
      <w:r w:rsidRPr="00E00A41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328A" w:rsidRPr="00B8275C" w:rsidRDefault="00E6328A" w:rsidP="00E6328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51217B" w:rsidRDefault="0051217B" w:rsidP="0051217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„ВМРО – БЪЛГАРСКО НАЦИОНАЛНО ДВИЖЕНИЕ</w:t>
      </w:r>
      <w:r w:rsidRPr="00BB00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>
        <w:rPr>
          <w:rFonts w:ascii="Times New Roman" w:hAnsi="Times New Roman" w:cs="Times New Roman"/>
          <w:sz w:val="24"/>
          <w:szCs w:val="24"/>
        </w:rPr>
        <w:t xml:space="preserve">ри за кмет на 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17B" w:rsidRDefault="0051217B" w:rsidP="005121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ВМРО – БЪЛГАРСКО НАЦИОНАЛНО ДВИЖЕНИЕ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17B" w:rsidRPr="00AB13AD" w:rsidRDefault="0051217B" w:rsidP="0051217B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51217B" w:rsidRPr="00AB13AD" w:rsidRDefault="0051217B" w:rsidP="0051217B">
      <w:pPr>
        <w:pStyle w:val="a4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F48F0"/>
    <w:rsid w:val="0051217B"/>
    <w:rsid w:val="00C448F7"/>
    <w:rsid w:val="00C44C28"/>
    <w:rsid w:val="00C546DD"/>
    <w:rsid w:val="00E6328A"/>
    <w:rsid w:val="00FA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2025-05-14T14:56:00Z</dcterms:created>
  <dcterms:modified xsi:type="dcterms:W3CDTF">2025-05-14T15:16:00Z</dcterms:modified>
</cp:coreProperties>
</file>