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D8512F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16175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51</w:t>
      </w:r>
    </w:p>
    <w:p w:rsidR="00B271DA" w:rsidRPr="00C009A2" w:rsidRDefault="00D00030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161758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161758">
        <w:rPr>
          <w:rFonts w:ascii="Times New Roman" w:eastAsia="Calibri" w:hAnsi="Times New Roman" w:cs="Times New Roman"/>
          <w:bCs/>
          <w:kern w:val="2"/>
          <w:sz w:val="24"/>
          <w:szCs w:val="24"/>
        </w:rPr>
        <w:t>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661F49">
        <w:rPr>
          <w:rFonts w:ascii="Times New Roman" w:eastAsia="Calibri" w:hAnsi="Times New Roman" w:cs="Times New Roman"/>
          <w:bCs/>
          <w:kern w:val="2"/>
          <w:sz w:val="24"/>
          <w:szCs w:val="24"/>
        </w:rPr>
        <w:t>18</w:t>
      </w:r>
      <w:r w:rsidR="004E564C"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  <w:r w:rsidR="00661F49">
        <w:rPr>
          <w:rFonts w:ascii="Times New Roman" w:eastAsia="Calibri" w:hAnsi="Times New Roman" w:cs="Times New Roman"/>
          <w:bCs/>
          <w:kern w:val="2"/>
          <w:sz w:val="24"/>
          <w:szCs w:val="24"/>
        </w:rPr>
        <w:t>0</w:t>
      </w:r>
      <w:r w:rsidR="00AC45E4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61758" w:rsidRDefault="00161758" w:rsidP="00161758">
      <w:pPr>
        <w:pStyle w:val="a3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758"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 на втори тур на частичните избори за кмет на кметство село Мало село.</w:t>
      </w:r>
    </w:p>
    <w:p w:rsidR="000D0078" w:rsidRPr="001940A9" w:rsidRDefault="001940A9" w:rsidP="001940A9">
      <w:pPr>
        <w:pStyle w:val="a3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40A9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предпечатния образец и тиража на бюлетината за провеждане на втори тур на частични избори за кмет на кметство Мало село, община Бобов дол, насрочен на  22.06.2025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40A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lastRenderedPageBreak/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1166DE" w:rsidRDefault="001166DE" w:rsidP="001166DE">
      <w:pPr>
        <w:pStyle w:val="a3"/>
        <w:numPr>
          <w:ilvl w:val="0"/>
          <w:numId w:val="2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758"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 на втори тур на частичните избори за кмет на кметство село Мало село.</w:t>
      </w:r>
    </w:p>
    <w:p w:rsidR="00BC217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="00E53CE3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E53CE3" w:rsidRPr="00D12EA8" w:rsidRDefault="00E53CE3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C2178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  <w:r w:rsidR="0065781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Видно от Решение № 171/2025 г. на ОИК, </w:t>
      </w:r>
      <w:r w:rsidR="00E301C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при проведения частичен избор за кмет на кметство Мало село не е избран кмет и </w:t>
      </w:r>
      <w:r w:rsidR="0065781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="0065781D">
        <w:rPr>
          <w:rFonts w:ascii="Times New Roman" w:eastAsia="Calibri" w:hAnsi="Times New Roman" w:cs="Times New Roman"/>
          <w:bCs/>
          <w:kern w:val="2"/>
          <w:sz w:val="24"/>
          <w:szCs w:val="24"/>
        </w:rPr>
        <w:t>до</w:t>
      </w:r>
      <w:proofErr w:type="spellEnd"/>
      <w:r w:rsidR="0065781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участие във втори тур са допуснати трима кандидати. </w:t>
      </w:r>
    </w:p>
    <w:p w:rsidR="0065781D" w:rsidRPr="00D12EA8" w:rsidRDefault="0065781D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     Съгласно разпоредбата на чл. 87, ал.1, т.29 от Изборни</w:t>
      </w:r>
      <w:r w:rsidR="00C903A7">
        <w:rPr>
          <w:rFonts w:ascii="Times New Roman" w:eastAsia="Calibri" w:hAnsi="Times New Roman" w:cs="Times New Roman"/>
          <w:bCs/>
          <w:kern w:val="2"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кодекс, ОИК насрочва втори тур за кмет, когато няма избран кандидат.</w:t>
      </w:r>
      <w:r w:rsidR="00B2608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Втори тур се провежда не по-късно от 7  </w:t>
      </w:r>
      <w:r w:rsidR="00E301C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дни от </w:t>
      </w:r>
      <w:r w:rsidR="00B2608D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датата на провежданет</w:t>
      </w:r>
      <w:r w:rsidR="00E301C7">
        <w:rPr>
          <w:rFonts w:ascii="Times New Roman" w:eastAsia="Calibri" w:hAnsi="Times New Roman" w:cs="Times New Roman"/>
          <w:bCs/>
          <w:kern w:val="2"/>
          <w:sz w:val="24"/>
          <w:szCs w:val="24"/>
        </w:rPr>
        <w:t>о</w:t>
      </w:r>
      <w:r w:rsidR="00B2608D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първи тур, в неработен ден. Предлагам да се насрочи втори тур  на частични избори за кмет на кметство Мало село на 22.06.2025г.</w:t>
      </w: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4199A" w:rsidRDefault="00D4199A" w:rsidP="00D41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основание  чл.87, ал.1, т.29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с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чл. 452 от Изборния кодекс и Решение № 171/15.06.2025г. на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дол, ОИК Бобов дол, след проведено гласуване с 11 гласа „За” ОИК Бобов дол взе следното</w:t>
      </w:r>
    </w:p>
    <w:p w:rsidR="00BC2178" w:rsidRPr="002714FF" w:rsidRDefault="00BC2178" w:rsidP="00BC2178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2714FF">
        <w:rPr>
          <w:rFonts w:ascii="Times New Roman" w:eastAsia="Calibri" w:hAnsi="Times New Roman" w:cs="Times New Roman"/>
          <w:b/>
          <w:bCs/>
        </w:rPr>
        <w:t>7</w:t>
      </w:r>
      <w:r w:rsidR="002714FF">
        <w:rPr>
          <w:rFonts w:ascii="Times New Roman" w:eastAsia="Calibri" w:hAnsi="Times New Roman" w:cs="Times New Roman"/>
          <w:b/>
          <w:bCs/>
          <w:lang w:val="en-US"/>
        </w:rPr>
        <w:t>3</w:t>
      </w:r>
    </w:p>
    <w:p w:rsidR="00BD31F6" w:rsidRPr="00384CBF" w:rsidRDefault="00BD31F6" w:rsidP="00BD31F6">
      <w:pPr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31F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Насрочва</w:t>
      </w:r>
      <w:r w:rsidRPr="00384C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31F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втори тур на частичните избори за кмет на кметство Мало село</w:t>
      </w:r>
      <w:r w:rsidRPr="00384C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84CB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22.06.2025г.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65781D" w:rsidRDefault="0065781D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7467A2" w:rsidRDefault="00970FFA" w:rsidP="007467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т.2</w:t>
      </w:r>
      <w:r w:rsidR="007467A2"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70FFA" w:rsidRPr="00D12EA8" w:rsidRDefault="00970FFA" w:rsidP="00970FF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970FFA" w:rsidRPr="00970FFA" w:rsidRDefault="009C0A78" w:rsidP="00970FFA">
      <w:pPr>
        <w:pStyle w:val="a3"/>
        <w:numPr>
          <w:ilvl w:val="0"/>
          <w:numId w:val="2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предпечатния образец и тиража на</w:t>
      </w:r>
      <w:r w:rsidR="00970FFA"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бюлетина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970FFA"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провеждане на втори тур на частични избори за кмет на кметство Мало село, община Бобов дол на</w:t>
      </w:r>
      <w:r w:rsidR="00EB7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срочен на </w:t>
      </w:r>
      <w:r w:rsidR="00970FFA" w:rsidRPr="0097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22.06.2025г.    </w:t>
      </w:r>
    </w:p>
    <w:p w:rsidR="0065781D" w:rsidRDefault="0065781D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E53CE3" w:rsidRDefault="00E53CE3" w:rsidP="00E53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65781D" w:rsidRDefault="0065781D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65781D" w:rsidRDefault="00A92512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</w:rPr>
        <w:t xml:space="preserve">            На 16.06.2025г. в</w:t>
      </w:r>
      <w:r w:rsidR="00C36085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C36085" w:rsidRPr="00C36085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системата за</w:t>
      </w:r>
      <w:r w:rsidR="00C36085">
        <w:rPr>
          <w:rFonts w:ascii="Times New Roman" w:hAnsi="Times New Roman" w:cs="Times New Roman"/>
          <w:sz w:val="24"/>
          <w:szCs w:val="24"/>
        </w:rPr>
        <w:t xml:space="preserve"> </w:t>
      </w:r>
      <w:r w:rsidR="00C36085" w:rsidRPr="00C36085">
        <w:rPr>
          <w:rFonts w:ascii="Times New Roman" w:hAnsi="Times New Roman" w:cs="Times New Roman"/>
          <w:sz w:val="24"/>
          <w:szCs w:val="24"/>
          <w:shd w:val="clear" w:color="auto" w:fill="FFFFFF"/>
        </w:rPr>
        <w:t>„Управление на процесите по предпечат, утвърждаване и печат на бюлетини и изборни книжа при местни избори в Република България",</w:t>
      </w:r>
      <w:r w:rsidRPr="00C3608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B42370">
        <w:rPr>
          <w:rFonts w:ascii="Times New Roman" w:eastAsia="Calibri" w:hAnsi="Times New Roman" w:cs="Times New Roman"/>
          <w:bCs/>
          <w:kern w:val="2"/>
          <w:sz w:val="24"/>
          <w:szCs w:val="24"/>
        </w:rPr>
        <w:t>е наличен предпечатен образец на бюлетината за провеждане на Втори тур на частични избори за кмет на кметство Мало село</w:t>
      </w:r>
      <w:r w:rsidR="0032759B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8952F1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Образецът на бюлетината съответства на кандидатските листи, допуснати до втори тур.</w:t>
      </w:r>
      <w:r w:rsidR="00D61284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Предлагам да се одобри образеца на бюлетината и тираж – 300 бр.</w:t>
      </w:r>
    </w:p>
    <w:p w:rsidR="00887384" w:rsidRDefault="00887384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887384" w:rsidRPr="00035E45" w:rsidRDefault="00887384" w:rsidP="0088738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5E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  чл.  85, чл. 87, ал. 1, т. 9, </w:t>
      </w:r>
      <w:proofErr w:type="spellStart"/>
      <w:r w:rsidRPr="00035E45"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035E45">
        <w:rPr>
          <w:rFonts w:ascii="Times New Roman" w:hAnsi="Times New Roman" w:cs="Times New Roman"/>
          <w:sz w:val="24"/>
          <w:szCs w:val="24"/>
          <w:shd w:val="clear" w:color="auto" w:fill="FFFFFF"/>
        </w:rPr>
        <w:t>.чл. 420, ал.1, т.4, чл. 422 от Изборния кодекс</w:t>
      </w:r>
      <w:r w:rsidRPr="00035E45">
        <w:rPr>
          <w:rFonts w:ascii="Times New Roman" w:hAnsi="Times New Roman" w:cs="Times New Roman"/>
          <w:sz w:val="24"/>
          <w:szCs w:val="24"/>
        </w:rPr>
        <w:t>, след проведено гласуване с 11 гласа „За” Общинска избирателна комисия – Бобов дол</w:t>
      </w:r>
      <w:r w:rsidR="00E706B9">
        <w:rPr>
          <w:rFonts w:ascii="Times New Roman" w:hAnsi="Times New Roman" w:cs="Times New Roman"/>
          <w:sz w:val="24"/>
          <w:szCs w:val="24"/>
        </w:rPr>
        <w:t xml:space="preserve"> взе следното</w:t>
      </w:r>
    </w:p>
    <w:p w:rsidR="0065781D" w:rsidRDefault="0065781D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4F1074" w:rsidRPr="00876027" w:rsidRDefault="004F1074" w:rsidP="00876027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>
        <w:rPr>
          <w:rFonts w:ascii="Times New Roman" w:eastAsia="Calibri" w:hAnsi="Times New Roman" w:cs="Times New Roman"/>
          <w:b/>
          <w:bCs/>
        </w:rPr>
        <w:t>7</w:t>
      </w:r>
      <w:r w:rsidR="00440789">
        <w:rPr>
          <w:rFonts w:ascii="Times New Roman" w:eastAsia="Calibri" w:hAnsi="Times New Roman" w:cs="Times New Roman"/>
          <w:b/>
          <w:bCs/>
        </w:rPr>
        <w:t>4</w:t>
      </w:r>
    </w:p>
    <w:p w:rsidR="00887384" w:rsidRDefault="00887384" w:rsidP="0088738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предпечатния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на бюлетината за </w:t>
      </w:r>
      <w:r w:rsidRPr="007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втори тур на частичните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кметство  </w:t>
      </w:r>
      <w:r w:rsidRPr="007401F7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Мало село на 22</w:t>
      </w: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г., чийто образец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 от членовете на ОИК Бобов дол </w:t>
      </w: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елна част от настоящото решение.</w:t>
      </w:r>
      <w:r w:rsidRPr="00AB3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E5A46" w:rsidRPr="009E5A46" w:rsidRDefault="00887384" w:rsidP="009E5A4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тиража на бюлетините за</w:t>
      </w:r>
      <w:r w:rsidRPr="007401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втори тур на частичните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33D5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Мало село – 300 бр.</w:t>
      </w:r>
    </w:p>
    <w:p w:rsidR="009E5A46" w:rsidRDefault="009E5A46" w:rsidP="009E5A46">
      <w:pPr>
        <w:pStyle w:val="ab"/>
        <w:shd w:val="clear" w:color="auto" w:fill="FFFFFF"/>
        <w:spacing w:after="150"/>
        <w:ind w:left="720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87384" w:rsidRDefault="00887384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887384" w:rsidRPr="0065781D" w:rsidRDefault="00887384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8E74AE" w:rsidRDefault="001D0B1F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16392D">
        <w:rPr>
          <w:rFonts w:ascii="Times New Roman" w:hAnsi="Times New Roman" w:cs="Times New Roman"/>
          <w:sz w:val="24"/>
          <w:szCs w:val="24"/>
        </w:rPr>
        <w:t>19</w:t>
      </w:r>
      <w:r w:rsidR="004E564C">
        <w:rPr>
          <w:rFonts w:ascii="Times New Roman" w:hAnsi="Times New Roman" w:cs="Times New Roman"/>
          <w:sz w:val="24"/>
          <w:szCs w:val="24"/>
        </w:rPr>
        <w:t>:</w:t>
      </w:r>
      <w:r w:rsidR="0016392D">
        <w:rPr>
          <w:rFonts w:ascii="Times New Roman" w:hAnsi="Times New Roman" w:cs="Times New Roman"/>
          <w:sz w:val="24"/>
          <w:szCs w:val="24"/>
        </w:rPr>
        <w:t>1</w:t>
      </w:r>
      <w:r w:rsidR="00F80F7F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5090B" w:rsidRDefault="00D5090B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D5090B" w:rsidRPr="00DD40EA" w:rsidRDefault="00D5090B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2F" w:rsidRDefault="001E602F" w:rsidP="008E74AE">
      <w:pPr>
        <w:spacing w:after="0" w:line="240" w:lineRule="auto"/>
      </w:pPr>
      <w:r>
        <w:separator/>
      </w:r>
    </w:p>
  </w:endnote>
  <w:endnote w:type="continuationSeparator" w:id="0">
    <w:p w:rsidR="001E602F" w:rsidRDefault="001E602F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2C2FEE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D5090B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2F" w:rsidRDefault="001E602F" w:rsidP="008E74AE">
      <w:pPr>
        <w:spacing w:after="0" w:line="240" w:lineRule="auto"/>
      </w:pPr>
      <w:r>
        <w:separator/>
      </w:r>
    </w:p>
  </w:footnote>
  <w:footnote w:type="continuationSeparator" w:id="0">
    <w:p w:rsidR="001E602F" w:rsidRDefault="001E602F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23196"/>
    <w:multiLevelType w:val="multilevel"/>
    <w:tmpl w:val="F8B8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C314FB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535E09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25"/>
  </w:num>
  <w:num w:numId="7">
    <w:abstractNumId w:val="27"/>
  </w:num>
  <w:num w:numId="8">
    <w:abstractNumId w:val="7"/>
  </w:num>
  <w:num w:numId="9">
    <w:abstractNumId w:val="18"/>
  </w:num>
  <w:num w:numId="10">
    <w:abstractNumId w:val="2"/>
  </w:num>
  <w:num w:numId="11">
    <w:abstractNumId w:val="29"/>
  </w:num>
  <w:num w:numId="12">
    <w:abstractNumId w:val="5"/>
  </w:num>
  <w:num w:numId="13">
    <w:abstractNumId w:val="24"/>
  </w:num>
  <w:num w:numId="14">
    <w:abstractNumId w:val="11"/>
  </w:num>
  <w:num w:numId="15">
    <w:abstractNumId w:val="22"/>
  </w:num>
  <w:num w:numId="16">
    <w:abstractNumId w:val="26"/>
  </w:num>
  <w:num w:numId="17">
    <w:abstractNumId w:val="4"/>
  </w:num>
  <w:num w:numId="18">
    <w:abstractNumId w:val="28"/>
  </w:num>
  <w:num w:numId="19">
    <w:abstractNumId w:val="17"/>
  </w:num>
  <w:num w:numId="20">
    <w:abstractNumId w:val="3"/>
  </w:num>
  <w:num w:numId="21">
    <w:abstractNumId w:val="19"/>
  </w:num>
  <w:num w:numId="22">
    <w:abstractNumId w:val="30"/>
  </w:num>
  <w:num w:numId="23">
    <w:abstractNumId w:val="0"/>
  </w:num>
  <w:num w:numId="24">
    <w:abstractNumId w:val="21"/>
  </w:num>
  <w:num w:numId="25">
    <w:abstractNumId w:val="16"/>
  </w:num>
  <w:num w:numId="26">
    <w:abstractNumId w:val="8"/>
  </w:num>
  <w:num w:numId="27">
    <w:abstractNumId w:val="9"/>
  </w:num>
  <w:num w:numId="28">
    <w:abstractNumId w:val="23"/>
  </w:num>
  <w:num w:numId="29">
    <w:abstractNumId w:val="13"/>
  </w:num>
  <w:num w:numId="30">
    <w:abstractNumId w:val="6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5F1C"/>
    <w:rsid w:val="00027DA6"/>
    <w:rsid w:val="00042CFC"/>
    <w:rsid w:val="0004319C"/>
    <w:rsid w:val="000574F2"/>
    <w:rsid w:val="00060069"/>
    <w:rsid w:val="00060E02"/>
    <w:rsid w:val="00067879"/>
    <w:rsid w:val="00073F47"/>
    <w:rsid w:val="000B106F"/>
    <w:rsid w:val="000C4E61"/>
    <w:rsid w:val="000D0078"/>
    <w:rsid w:val="000E55A6"/>
    <w:rsid w:val="000F2523"/>
    <w:rsid w:val="000F2691"/>
    <w:rsid w:val="00106D42"/>
    <w:rsid w:val="001166DE"/>
    <w:rsid w:val="00116F45"/>
    <w:rsid w:val="00121D29"/>
    <w:rsid w:val="00146189"/>
    <w:rsid w:val="00161758"/>
    <w:rsid w:val="0016392D"/>
    <w:rsid w:val="001660C2"/>
    <w:rsid w:val="00184188"/>
    <w:rsid w:val="0018510C"/>
    <w:rsid w:val="001940A9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E602F"/>
    <w:rsid w:val="001F1477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14FF"/>
    <w:rsid w:val="00273BDB"/>
    <w:rsid w:val="00280509"/>
    <w:rsid w:val="00281841"/>
    <w:rsid w:val="002874E3"/>
    <w:rsid w:val="00290FBF"/>
    <w:rsid w:val="0029637C"/>
    <w:rsid w:val="002B2C1C"/>
    <w:rsid w:val="002C2FEE"/>
    <w:rsid w:val="002D3A5F"/>
    <w:rsid w:val="002D3B1D"/>
    <w:rsid w:val="002D53C2"/>
    <w:rsid w:val="002E439F"/>
    <w:rsid w:val="0031541C"/>
    <w:rsid w:val="00315E75"/>
    <w:rsid w:val="0032759B"/>
    <w:rsid w:val="00333324"/>
    <w:rsid w:val="003349D1"/>
    <w:rsid w:val="003365E1"/>
    <w:rsid w:val="003366B4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0789"/>
    <w:rsid w:val="004446FD"/>
    <w:rsid w:val="004447B3"/>
    <w:rsid w:val="004640D2"/>
    <w:rsid w:val="00467046"/>
    <w:rsid w:val="00484B44"/>
    <w:rsid w:val="004857BC"/>
    <w:rsid w:val="004B3613"/>
    <w:rsid w:val="004B54C7"/>
    <w:rsid w:val="004B5CD6"/>
    <w:rsid w:val="004D45EF"/>
    <w:rsid w:val="004E564C"/>
    <w:rsid w:val="004E568A"/>
    <w:rsid w:val="004F0009"/>
    <w:rsid w:val="004F1074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7869"/>
    <w:rsid w:val="005D216A"/>
    <w:rsid w:val="005E574E"/>
    <w:rsid w:val="00605001"/>
    <w:rsid w:val="00605339"/>
    <w:rsid w:val="006171E5"/>
    <w:rsid w:val="0062783D"/>
    <w:rsid w:val="006531A8"/>
    <w:rsid w:val="00653BBC"/>
    <w:rsid w:val="0065781D"/>
    <w:rsid w:val="00661F49"/>
    <w:rsid w:val="00670443"/>
    <w:rsid w:val="00671D04"/>
    <w:rsid w:val="00680BEE"/>
    <w:rsid w:val="00682268"/>
    <w:rsid w:val="006839D7"/>
    <w:rsid w:val="0069518E"/>
    <w:rsid w:val="00695F8A"/>
    <w:rsid w:val="00696030"/>
    <w:rsid w:val="00697596"/>
    <w:rsid w:val="006A5EB4"/>
    <w:rsid w:val="006D35CB"/>
    <w:rsid w:val="007047AD"/>
    <w:rsid w:val="00733269"/>
    <w:rsid w:val="00734D8F"/>
    <w:rsid w:val="007467A2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76027"/>
    <w:rsid w:val="00884310"/>
    <w:rsid w:val="00887384"/>
    <w:rsid w:val="008952F1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0FFA"/>
    <w:rsid w:val="009723F2"/>
    <w:rsid w:val="00976FFB"/>
    <w:rsid w:val="0098152B"/>
    <w:rsid w:val="00985239"/>
    <w:rsid w:val="00986673"/>
    <w:rsid w:val="00995C3A"/>
    <w:rsid w:val="009A0153"/>
    <w:rsid w:val="009B1356"/>
    <w:rsid w:val="009C0A78"/>
    <w:rsid w:val="009D4D9A"/>
    <w:rsid w:val="009D6858"/>
    <w:rsid w:val="009E3050"/>
    <w:rsid w:val="009E5A46"/>
    <w:rsid w:val="009E79FD"/>
    <w:rsid w:val="00A311CA"/>
    <w:rsid w:val="00A42613"/>
    <w:rsid w:val="00A55FA6"/>
    <w:rsid w:val="00A605F3"/>
    <w:rsid w:val="00A66ACB"/>
    <w:rsid w:val="00A82709"/>
    <w:rsid w:val="00A85A43"/>
    <w:rsid w:val="00A86AD7"/>
    <w:rsid w:val="00A917B0"/>
    <w:rsid w:val="00A92512"/>
    <w:rsid w:val="00A97512"/>
    <w:rsid w:val="00AC1C4B"/>
    <w:rsid w:val="00AC34F3"/>
    <w:rsid w:val="00AC45E4"/>
    <w:rsid w:val="00AC69B6"/>
    <w:rsid w:val="00AF054A"/>
    <w:rsid w:val="00AF5E23"/>
    <w:rsid w:val="00B04AE5"/>
    <w:rsid w:val="00B169F9"/>
    <w:rsid w:val="00B20BFA"/>
    <w:rsid w:val="00B2608D"/>
    <w:rsid w:val="00B271DA"/>
    <w:rsid w:val="00B33121"/>
    <w:rsid w:val="00B42370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D31F6"/>
    <w:rsid w:val="00BE066E"/>
    <w:rsid w:val="00BE41D5"/>
    <w:rsid w:val="00BE7794"/>
    <w:rsid w:val="00BE7D1C"/>
    <w:rsid w:val="00BF2292"/>
    <w:rsid w:val="00C009A2"/>
    <w:rsid w:val="00C01E3E"/>
    <w:rsid w:val="00C23693"/>
    <w:rsid w:val="00C36085"/>
    <w:rsid w:val="00C400B5"/>
    <w:rsid w:val="00C6130D"/>
    <w:rsid w:val="00C67F13"/>
    <w:rsid w:val="00C71701"/>
    <w:rsid w:val="00C72A50"/>
    <w:rsid w:val="00C83DE5"/>
    <w:rsid w:val="00C86EC8"/>
    <w:rsid w:val="00C87536"/>
    <w:rsid w:val="00C903A7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4199A"/>
    <w:rsid w:val="00D451A5"/>
    <w:rsid w:val="00D5074B"/>
    <w:rsid w:val="00D5090B"/>
    <w:rsid w:val="00D55A6D"/>
    <w:rsid w:val="00D61169"/>
    <w:rsid w:val="00D61284"/>
    <w:rsid w:val="00D8512F"/>
    <w:rsid w:val="00D869B5"/>
    <w:rsid w:val="00D91BD7"/>
    <w:rsid w:val="00D935F2"/>
    <w:rsid w:val="00D96249"/>
    <w:rsid w:val="00D96793"/>
    <w:rsid w:val="00D97D24"/>
    <w:rsid w:val="00DA17F4"/>
    <w:rsid w:val="00DA6583"/>
    <w:rsid w:val="00DC58D2"/>
    <w:rsid w:val="00DD3E07"/>
    <w:rsid w:val="00DE7949"/>
    <w:rsid w:val="00DF26C2"/>
    <w:rsid w:val="00E0582C"/>
    <w:rsid w:val="00E06996"/>
    <w:rsid w:val="00E1208A"/>
    <w:rsid w:val="00E14C42"/>
    <w:rsid w:val="00E14DE6"/>
    <w:rsid w:val="00E154F2"/>
    <w:rsid w:val="00E1644D"/>
    <w:rsid w:val="00E254D6"/>
    <w:rsid w:val="00E26830"/>
    <w:rsid w:val="00E301C7"/>
    <w:rsid w:val="00E415FB"/>
    <w:rsid w:val="00E53CE3"/>
    <w:rsid w:val="00E61496"/>
    <w:rsid w:val="00E64799"/>
    <w:rsid w:val="00E706B9"/>
    <w:rsid w:val="00E71581"/>
    <w:rsid w:val="00E871A1"/>
    <w:rsid w:val="00E958D5"/>
    <w:rsid w:val="00EB60A1"/>
    <w:rsid w:val="00EB7FB9"/>
    <w:rsid w:val="00EC24E9"/>
    <w:rsid w:val="00EC6A9D"/>
    <w:rsid w:val="00ED17AD"/>
    <w:rsid w:val="00ED228F"/>
    <w:rsid w:val="00ED229F"/>
    <w:rsid w:val="00ED49C2"/>
    <w:rsid w:val="00EF37D5"/>
    <w:rsid w:val="00F040C5"/>
    <w:rsid w:val="00F26B4A"/>
    <w:rsid w:val="00F36D4E"/>
    <w:rsid w:val="00F372E0"/>
    <w:rsid w:val="00F51292"/>
    <w:rsid w:val="00F51F3D"/>
    <w:rsid w:val="00F5392D"/>
    <w:rsid w:val="00F5770A"/>
    <w:rsid w:val="00F63922"/>
    <w:rsid w:val="00F80F7F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0F143-45B4-4AE8-A9B1-513CAACA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2025-06-15T20:24:00Z</cp:lastPrinted>
  <dcterms:created xsi:type="dcterms:W3CDTF">2025-05-30T10:58:00Z</dcterms:created>
  <dcterms:modified xsi:type="dcterms:W3CDTF">2025-06-16T16:14:00Z</dcterms:modified>
</cp:coreProperties>
</file>